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E4D71" w14:textId="77777777" w:rsidR="00661DE2" w:rsidRPr="004D0B45" w:rsidRDefault="00661DE2" w:rsidP="004D0B45">
      <w:pPr>
        <w:spacing w:before="100" w:beforeAutospacing="1" w:after="100" w:afterAutospacing="1"/>
        <w:jc w:val="center"/>
        <w:rPr>
          <w:rFonts w:ascii="Calibri" w:eastAsia="Times New Roman" w:hAnsi="Calibri" w:cs="Calibri"/>
          <w:color w:val="C0504D" w:themeColor="accent2"/>
          <w:lang w:eastAsia="el-GR"/>
        </w:rPr>
      </w:pPr>
      <w:r w:rsidRPr="004D0B45">
        <w:rPr>
          <w:rFonts w:ascii="Calibri" w:eastAsia="Times New Roman" w:hAnsi="Calibri" w:cs="Calibri"/>
          <w:b/>
          <w:bCs/>
          <w:color w:val="C0504D" w:themeColor="accent2"/>
          <w:spacing w:val="3"/>
          <w:lang w:eastAsia="el-GR"/>
        </w:rPr>
        <w:t xml:space="preserve">Πινακωτή </w:t>
      </w:r>
      <w:r w:rsidR="00E05DD3" w:rsidRPr="004D0B45">
        <w:rPr>
          <w:rFonts w:ascii="Calibri" w:eastAsia="Times New Roman" w:hAnsi="Calibri" w:cs="Calibri"/>
          <w:b/>
          <w:bCs/>
          <w:color w:val="C0504D" w:themeColor="accent2"/>
          <w:spacing w:val="3"/>
          <w:lang w:eastAsia="el-GR"/>
        </w:rPr>
        <w:t>–</w:t>
      </w:r>
      <w:r w:rsidRPr="004D0B45">
        <w:rPr>
          <w:rFonts w:ascii="Calibri" w:eastAsia="Times New Roman" w:hAnsi="Calibri" w:cs="Calibri"/>
          <w:b/>
          <w:bCs/>
          <w:color w:val="C0504D" w:themeColor="accent2"/>
          <w:spacing w:val="3"/>
          <w:lang w:eastAsia="el-GR"/>
        </w:rPr>
        <w:t xml:space="preserve"> πινακωτή</w:t>
      </w:r>
      <w:r w:rsidR="00E05DD3" w:rsidRPr="004D0B45">
        <w:rPr>
          <w:rFonts w:ascii="Calibri" w:eastAsia="Times New Roman" w:hAnsi="Calibri" w:cs="Calibri"/>
          <w:b/>
          <w:bCs/>
          <w:color w:val="C0504D" w:themeColor="accent2"/>
          <w:spacing w:val="3"/>
          <w:lang w:eastAsia="el-GR"/>
        </w:rPr>
        <w:t xml:space="preserve"> (Παιχνίδι)</w:t>
      </w:r>
    </w:p>
    <w:p w14:paraId="6CFD96BB" w14:textId="77777777" w:rsidR="00661DE2" w:rsidRPr="004D0B45" w:rsidRDefault="00661DE2" w:rsidP="004D0B45">
      <w:pPr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  <w:lang w:eastAsia="el-GR"/>
        </w:rPr>
      </w:pPr>
      <w:r w:rsidRPr="004D0B45">
        <w:rPr>
          <w:rFonts w:ascii="Calibri" w:eastAsia="Times New Roman" w:hAnsi="Calibri" w:cs="Calibri"/>
          <w:color w:val="000000"/>
          <w:spacing w:val="-2"/>
          <w:lang w:eastAsia="el-GR"/>
        </w:rPr>
        <w:t>Τα παιδιά μαζεύονται σε μια μεριά και σχηματίζουν μια ομάδα: τη «μάνα» και «τ' αρνάκια» της. Απέναντί τους, σε κάποια απόσταση, στέκετα</w:t>
      </w:r>
      <w:r w:rsidR="00A77D12" w:rsidRPr="004D0B45">
        <w:rPr>
          <w:rFonts w:ascii="Calibri" w:eastAsia="Times New Roman" w:hAnsi="Calibri" w:cs="Calibri"/>
          <w:color w:val="000000"/>
          <w:spacing w:val="-2"/>
          <w:lang w:eastAsia="el-GR"/>
        </w:rPr>
        <w:t xml:space="preserve">ι ο «απεσταλμένος» του βασιλιά. </w:t>
      </w:r>
      <w:r w:rsidRPr="004D0B45">
        <w:rPr>
          <w:rFonts w:ascii="Calibri" w:eastAsia="Times New Roman" w:hAnsi="Calibri" w:cs="Calibri"/>
          <w:color w:val="000000"/>
          <w:spacing w:val="-2"/>
          <w:lang w:eastAsia="el-GR"/>
        </w:rPr>
        <w:t>Η μάνα κάθεται σ' ένα σκαλοπάτι ή σκαμνί, και πάνω της κάθεται το «χαϊδεμένο»  αρνάκι της. </w:t>
      </w:r>
      <w:r w:rsidR="00E05DD3" w:rsidRPr="004D0B45">
        <w:rPr>
          <w:rFonts w:ascii="Calibri" w:eastAsia="Times New Roman" w:hAnsi="Calibri" w:cs="Calibri"/>
          <w:color w:val="000000"/>
          <w:spacing w:val="-2"/>
          <w:lang w:eastAsia="el-GR"/>
        </w:rPr>
        <w:t xml:space="preserve">Δίπλα του κάθονται τα υπόλοιπα παιδιά, το ένα πλάι στο άλλο. Τα παιδιά βάζουν το χέρι στο αυτί τους, για να ακούνε, τάχα, καλά. </w:t>
      </w:r>
      <w:r w:rsidRPr="004D0B45">
        <w:rPr>
          <w:rFonts w:ascii="Calibri" w:eastAsia="Times New Roman" w:hAnsi="Calibri" w:cs="Calibri"/>
          <w:color w:val="000000"/>
          <w:spacing w:val="-2"/>
          <w:lang w:eastAsia="el-GR"/>
        </w:rPr>
        <w:t>Έρχεται από απέναντι ο απεσταλμένος του βασιλιά και με δυνατή φωνή κάνει τον παρακάτω διάλογο με καθένα από τα παιδιά της σειράς, διαδοχικά, ώσπου να φτάσει στη μάνα:</w:t>
      </w:r>
    </w:p>
    <w:tbl>
      <w:tblPr>
        <w:tblW w:w="5000" w:type="pct"/>
        <w:tblCellSpacing w:w="3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46"/>
      </w:tblGrid>
      <w:tr w:rsidR="00661DE2" w:rsidRPr="00E05DD3" w14:paraId="35AA9514" w14:textId="77777777" w:rsidTr="00661DE2">
        <w:trPr>
          <w:tblCellSpacing w:w="30" w:type="dxa"/>
        </w:trPr>
        <w:tc>
          <w:tcPr>
            <w:tcW w:w="3250" w:type="pct"/>
            <w:vAlign w:val="center"/>
            <w:hideMark/>
          </w:tcPr>
          <w:p w14:paraId="578C63FE" w14:textId="228DF82B" w:rsidR="00661DE2" w:rsidRPr="00E05DD3" w:rsidRDefault="00661DE2" w:rsidP="00BA346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4D0B45">
              <w:rPr>
                <w:rFonts w:eastAsia="Times New Roman" w:cstheme="minorHAnsi"/>
                <w:b/>
                <w:bCs/>
                <w:lang w:eastAsia="el-GR"/>
              </w:rPr>
              <w:t>Απεσταλμένος:</w:t>
            </w:r>
            <w:r w:rsidRPr="004D0B45">
              <w:rPr>
                <w:rFonts w:eastAsia="Times New Roman" w:cstheme="minorHAnsi"/>
                <w:lang w:eastAsia="el-GR"/>
              </w:rPr>
              <w:t> </w:t>
            </w:r>
            <w:r w:rsidRPr="004D0B45">
              <w:rPr>
                <w:rFonts w:eastAsia="Times New Roman" w:cstheme="minorHAnsi"/>
                <w:i/>
                <w:iCs/>
                <w:lang w:eastAsia="el-GR"/>
              </w:rPr>
              <w:t>Πινακωτή</w:t>
            </w:r>
            <w:r w:rsidR="00F010F3">
              <w:rPr>
                <w:rFonts w:eastAsia="Times New Roman" w:cstheme="minorHAnsi"/>
                <w:i/>
                <w:iCs/>
                <w:lang w:eastAsia="el-GR"/>
              </w:rPr>
              <w:t>,</w:t>
            </w:r>
            <w:r w:rsidRPr="004D0B45">
              <w:rPr>
                <w:rFonts w:eastAsia="Times New Roman" w:cstheme="minorHAnsi"/>
                <w:lang w:eastAsia="el-GR"/>
              </w:rPr>
              <w:t> </w:t>
            </w:r>
            <w:r w:rsidRPr="004D0B45">
              <w:rPr>
                <w:rFonts w:eastAsia="Times New Roman" w:cstheme="minorHAnsi"/>
                <w:i/>
                <w:iCs/>
                <w:lang w:eastAsia="el-GR"/>
              </w:rPr>
              <w:t>πινα</w:t>
            </w:r>
            <w:r w:rsidR="004C6AF2" w:rsidRPr="004D0B45">
              <w:rPr>
                <w:rFonts w:eastAsia="Times New Roman" w:cstheme="minorHAnsi"/>
                <w:i/>
                <w:iCs/>
                <w:lang w:eastAsia="el-GR"/>
              </w:rPr>
              <w:t>κ</w:t>
            </w:r>
            <w:r w:rsidRPr="004D0B45">
              <w:rPr>
                <w:rFonts w:eastAsia="Times New Roman" w:cstheme="minorHAnsi"/>
                <w:i/>
                <w:iCs/>
                <w:lang w:eastAsia="el-GR"/>
              </w:rPr>
              <w:t>ωτή</w:t>
            </w:r>
            <w:r w:rsidRPr="004D0B45">
              <w:rPr>
                <w:rFonts w:eastAsia="Times New Roman" w:cstheme="minorHAnsi"/>
                <w:lang w:eastAsia="el-GR"/>
              </w:rPr>
              <w:t>!</w:t>
            </w:r>
            <w:r w:rsidRPr="00E05D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l-GR"/>
              </w:rPr>
              <w:drawing>
                <wp:anchor distT="0" distB="0" distL="0" distR="0" simplePos="0" relativeHeight="251658240" behindDoc="0" locked="0" layoutInCell="1" allowOverlap="0" wp14:anchorId="446C4FD0" wp14:editId="0A3EBD2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3181350" cy="2600325"/>
                  <wp:effectExtent l="19050" t="0" r="0" b="0"/>
                  <wp:wrapSquare wrapText="bothSides"/>
                  <wp:docPr id="2" name="Εικόνα 2" descr="http://12dim-volou.mag.sch.gr/images/pinako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12dim-volou.mag.sch.gr/images/pinako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260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05DD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l-GR"/>
              </w:rPr>
              <w:br/>
            </w:r>
            <w:r w:rsidR="00E05DD3" w:rsidRPr="004D0B45">
              <w:rPr>
                <w:rFonts w:eastAsia="Times New Roman" w:cstheme="minorHAnsi"/>
                <w:b/>
                <w:color w:val="000000"/>
                <w:spacing w:val="-2"/>
                <w:lang w:eastAsia="el-GR"/>
              </w:rPr>
              <w:t>Παιδί: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 </w:t>
            </w:r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 xml:space="preserve">Από τ' άλλο μου τ' αυτί, γιατί </w:t>
            </w:r>
            <w:proofErr w:type="spellStart"/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είν</w:t>
            </w:r>
            <w:proofErr w:type="spellEnd"/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' η μάνα μου κουφή!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br/>
            </w:r>
            <w:r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>Απεσταλμένος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 </w:t>
            </w:r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Πινακωτή πινακωτή!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br/>
            </w:r>
            <w:r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>Παιδί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   </w:t>
            </w:r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 xml:space="preserve">Από τ' άλλο μου τ' αυτί, γιατί </w:t>
            </w:r>
            <w:proofErr w:type="spellStart"/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είν</w:t>
            </w:r>
            <w:proofErr w:type="spellEnd"/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' η μάνα μου 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κουφή</w:t>
            </w:r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!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br/>
            </w:r>
            <w:r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>Απεσταλμένος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 </w:t>
            </w:r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Πινακωτή</w:t>
            </w:r>
            <w:r w:rsidR="00F010F3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,</w:t>
            </w:r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 xml:space="preserve"> πινακωτή!</w:t>
            </w:r>
            <w:r w:rsidRPr="00E05DD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l-GR"/>
              </w:rPr>
              <w:br/>
            </w:r>
            <w:r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>Μάνα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  </w:t>
            </w:r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Ορίστε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!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br/>
            </w:r>
            <w:r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>Απεσταλμένος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 </w:t>
            </w:r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Είπε ο βασιλιάς να μου δώσεις ένα αρνί.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br/>
            </w:r>
            <w:r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>Μάνα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 </w:t>
            </w:r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Διάλεξε και πάρε!</w:t>
            </w:r>
          </w:p>
          <w:p w14:paraId="782277C2" w14:textId="45B60FDA" w:rsidR="00815D10" w:rsidRPr="004D0B45" w:rsidRDefault="00661DE2" w:rsidP="00BA3460">
            <w:pPr>
              <w:spacing w:before="100" w:beforeAutospacing="1" w:after="100" w:afterAutospacing="1"/>
              <w:contextualSpacing/>
              <w:jc w:val="both"/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</w:pP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Ο απεσταλμένος του βασιλιά απλώνει το χέρι του κι ακουμπώντας ένα</w:t>
            </w:r>
            <w:r w:rsidR="000C3094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-</w:t>
            </w:r>
            <w:r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 xml:space="preserve"> ένα τα κεφάλια των παιδιών τα αξιολογεί λέγοντας:</w:t>
            </w:r>
            <w:r w:rsidR="004C6AF2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 xml:space="preserve"> </w:t>
            </w:r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 xml:space="preserve">«Αυτό βρομάει </w:t>
            </w:r>
            <w:proofErr w:type="spellStart"/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κοτίλα</w:t>
            </w:r>
            <w:proofErr w:type="spellEnd"/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, κοπριά </w:t>
            </w:r>
            <w:r w:rsidRPr="004D0B45">
              <w:rPr>
                <w:rFonts w:eastAsia="Times New Roman" w:cstheme="minorHAnsi"/>
                <w:i/>
                <w:iCs/>
                <w:spacing w:val="-2"/>
                <w:lang w:eastAsia="el-GR"/>
              </w:rPr>
              <w:t>κ.τ.λ</w:t>
            </w:r>
            <w:r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... Α, αυτό μυρίζει κανέλα ! Το παίρνω!»</w:t>
            </w:r>
            <w:r w:rsidR="004C6AF2" w:rsidRPr="004D0B45">
              <w:rPr>
                <w:rFonts w:cstheme="minorHAnsi"/>
              </w:rPr>
              <w:t xml:space="preserve"> </w:t>
            </w:r>
            <w:r w:rsidR="004C6AF2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Ο απεσταλμένος παίρνει αυτό το παιδί και φεύγει. Το αφήνει, ξανάρχεται και επαναλαμβάνεται ο ίδιος διάλογος μέχρι  ο απεσταλμένος να πάρει όλα τ' αρνιά της μάνας. Της μένει τελικά μόνο το μανάρι της. Ο απεσταλμένος το ζητά κι ακολουθεί ο</w:t>
            </w:r>
            <w:r w:rsidR="00815D10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 xml:space="preserve"> </w:t>
            </w:r>
            <w:r w:rsidR="004C6AF2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παρακάτω διάλογος:</w:t>
            </w:r>
            <w:r w:rsidR="00815D10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 xml:space="preserve"> </w:t>
            </w:r>
            <w:r w:rsidR="004C6AF2"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>Μάνα</w:t>
            </w:r>
            <w:r w:rsidR="004C6AF2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</w:t>
            </w:r>
            <w:r w:rsidR="004C6AF2" w:rsidRPr="004D0B45">
              <w:rPr>
                <w:rFonts w:eastAsia="Times New Roman" w:cstheme="minorHAnsi"/>
                <w:color w:val="000000"/>
                <w:lang w:eastAsia="el-GR"/>
              </w:rPr>
              <w:t> </w:t>
            </w:r>
            <w:r w:rsidR="004C6AF2"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Δεν έχω άλλο.</w:t>
            </w:r>
            <w:r w:rsid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 xml:space="preserve"> </w:t>
            </w:r>
            <w:r w:rsidR="004C6AF2"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>Απεσταλμένος</w:t>
            </w:r>
            <w:r w:rsidR="004C6AF2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</w:t>
            </w:r>
            <w:r w:rsidR="004C6AF2" w:rsidRPr="004D0B45">
              <w:rPr>
                <w:rFonts w:eastAsia="Times New Roman" w:cstheme="minorHAnsi"/>
                <w:color w:val="000000"/>
                <w:lang w:eastAsia="el-GR"/>
              </w:rPr>
              <w:t> </w:t>
            </w:r>
            <w:r w:rsidR="004C6AF2"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Έχεις.</w:t>
            </w:r>
            <w:r w:rsidR="00815D10"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 xml:space="preserve"> </w:t>
            </w:r>
            <w:r w:rsidR="004C6AF2"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>Μάνα</w:t>
            </w:r>
            <w:r w:rsidR="004C6AF2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</w:t>
            </w:r>
            <w:r w:rsidR="004C6AF2" w:rsidRPr="004D0B45">
              <w:rPr>
                <w:rFonts w:eastAsia="Times New Roman" w:cstheme="minorHAnsi"/>
                <w:color w:val="000000"/>
                <w:lang w:eastAsia="el-GR"/>
              </w:rPr>
              <w:t> </w:t>
            </w:r>
            <w:r w:rsidR="004C6AF2"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Ένα το 'χω, δεν το δίνω, μα τον Άγιο Κωνσταντίνο!</w:t>
            </w:r>
            <w:r w:rsidR="00F010F3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 xml:space="preserve"> </w:t>
            </w:r>
            <w:r w:rsidR="00815D10"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>Απεσταλμένος</w:t>
            </w:r>
            <w:r w:rsidR="00815D10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</w:t>
            </w:r>
            <w:r w:rsidR="00815D10" w:rsidRPr="004D0B45">
              <w:rPr>
                <w:rFonts w:eastAsia="Times New Roman" w:cstheme="minorHAnsi"/>
                <w:color w:val="000000"/>
                <w:lang w:eastAsia="el-GR"/>
              </w:rPr>
              <w:t> </w:t>
            </w:r>
            <w:r w:rsidR="00815D10"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 xml:space="preserve">Θα μου το δώσεις! </w:t>
            </w:r>
            <w:r w:rsidR="00815D10"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>Μάνα</w:t>
            </w:r>
            <w:r w:rsidR="00815D10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</w:t>
            </w:r>
            <w:r w:rsidR="00815D10" w:rsidRPr="004D0B45">
              <w:rPr>
                <w:rFonts w:eastAsia="Times New Roman" w:cstheme="minorHAnsi"/>
                <w:color w:val="000000"/>
                <w:lang w:eastAsia="el-GR"/>
              </w:rPr>
              <w:t> </w:t>
            </w:r>
            <w:r w:rsidR="00815D10"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 xml:space="preserve">Αυτό το θέλω για να με πλένει, να με χτενίζει, να με ψειρίζει. </w:t>
            </w:r>
            <w:r w:rsidR="00815D10"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>Απεσταλμένος</w:t>
            </w:r>
            <w:r w:rsidR="00815D10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</w:t>
            </w:r>
            <w:r w:rsidR="00815D10" w:rsidRPr="004D0B45">
              <w:rPr>
                <w:rFonts w:eastAsia="Times New Roman" w:cstheme="minorHAnsi"/>
                <w:color w:val="000000"/>
                <w:lang w:eastAsia="el-GR"/>
              </w:rPr>
              <w:t> </w:t>
            </w:r>
            <w:r w:rsidR="00815D10"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Θα το πάρω!</w:t>
            </w:r>
            <w:r w:rsidR="00815D10"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 xml:space="preserve"> Μάνα</w:t>
            </w:r>
            <w:r w:rsidR="00815D10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</w:t>
            </w:r>
            <w:r w:rsidR="00815D10" w:rsidRPr="004D0B45">
              <w:rPr>
                <w:rFonts w:eastAsia="Times New Roman" w:cstheme="minorHAnsi"/>
                <w:color w:val="000000"/>
                <w:lang w:eastAsia="el-GR"/>
              </w:rPr>
              <w:t> </w:t>
            </w:r>
            <w:r w:rsidR="00815D10"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Έλα να το βρεις!</w:t>
            </w:r>
            <w:r w:rsidR="00815D10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 xml:space="preserve"> Στα λόγια αυτά, όλα τα παιδιά έρχονται και τριγυρίζουν τη μάνα με το μανάρι της και προσπαθούν να το κρύψουν από τα μάτια του απεσταλμένου. </w:t>
            </w:r>
            <w:r w:rsidR="00815D10" w:rsidRPr="004D0B45">
              <w:rPr>
                <w:rFonts w:eastAsia="Times New Roman" w:cstheme="minorHAnsi"/>
                <w:b/>
                <w:bCs/>
                <w:color w:val="000000"/>
                <w:spacing w:val="-2"/>
                <w:lang w:eastAsia="el-GR"/>
              </w:rPr>
              <w:t>Απεσταλμένος</w:t>
            </w:r>
            <w:r w:rsidR="00815D10" w:rsidRPr="004D0B45">
              <w:rPr>
                <w:rFonts w:eastAsia="Times New Roman" w:cstheme="minorHAnsi"/>
                <w:color w:val="000000"/>
                <w:spacing w:val="-2"/>
                <w:lang w:eastAsia="el-GR"/>
              </w:rPr>
              <w:t>:</w:t>
            </w:r>
            <w:r w:rsidR="00815D10" w:rsidRPr="004D0B45">
              <w:rPr>
                <w:rFonts w:eastAsia="Times New Roman" w:cstheme="minorHAnsi"/>
                <w:color w:val="000000"/>
                <w:lang w:eastAsia="el-GR"/>
              </w:rPr>
              <w:t> </w:t>
            </w:r>
            <w:r w:rsidR="00815D10" w:rsidRPr="004D0B45">
              <w:rPr>
                <w:rFonts w:eastAsia="Times New Roman" w:cstheme="minorHAnsi"/>
                <w:i/>
                <w:iCs/>
                <w:color w:val="000000"/>
                <w:spacing w:val="-2"/>
                <w:lang w:eastAsia="el-GR"/>
              </w:rPr>
              <w:t>Θα το βρω. Για δείξτε μου όλοι το δαχτυλάκι σας!</w:t>
            </w:r>
          </w:p>
          <w:p w14:paraId="46D1F4DA" w14:textId="1C343395" w:rsidR="00815D10" w:rsidRPr="004D0B45" w:rsidRDefault="00815D10" w:rsidP="00BA3460">
            <w:pPr>
              <w:spacing w:before="100" w:beforeAutospacing="1" w:after="100" w:afterAutospacing="1"/>
              <w:contextualSpacing/>
              <w:jc w:val="both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4D0B45">
              <w:rPr>
                <w:rFonts w:ascii="Calibri" w:eastAsia="Times New Roman" w:hAnsi="Calibri" w:cs="Calibri"/>
                <w:color w:val="000000"/>
                <w:spacing w:val="-2"/>
                <w:lang w:eastAsia="el-GR"/>
              </w:rPr>
              <w:t xml:space="preserve">Τα παιδιά τού προτείνουν το μικρό δαχτυλάκι τους. Μαζί τους βέβαια απλώνει το δαχτυλάκι του και το μανάρι. Ο απεσταλμένος αγγίζει ένα </w:t>
            </w:r>
            <w:proofErr w:type="spellStart"/>
            <w:r w:rsidRPr="004D0B45">
              <w:rPr>
                <w:rFonts w:ascii="Calibri" w:eastAsia="Times New Roman" w:hAnsi="Calibri" w:cs="Calibri"/>
                <w:color w:val="000000"/>
                <w:spacing w:val="-2"/>
                <w:lang w:eastAsia="el-GR"/>
              </w:rPr>
              <w:t>ένα</w:t>
            </w:r>
            <w:proofErr w:type="spellEnd"/>
            <w:r w:rsidRPr="004D0B45">
              <w:rPr>
                <w:rFonts w:ascii="Calibri" w:eastAsia="Times New Roman" w:hAnsi="Calibri" w:cs="Calibri"/>
                <w:color w:val="000000"/>
                <w:spacing w:val="-2"/>
                <w:lang w:eastAsia="el-GR"/>
              </w:rPr>
              <w:t xml:space="preserve"> τα δάχτυλα των παιδιών και λέει: </w:t>
            </w:r>
            <w:r w:rsidRPr="004D0B45">
              <w:rPr>
                <w:rFonts w:ascii="Calibri" w:eastAsia="Times New Roman" w:hAnsi="Calibri" w:cs="Calibri"/>
                <w:b/>
                <w:bCs/>
                <w:color w:val="000000"/>
                <w:spacing w:val="-2"/>
                <w:lang w:eastAsia="el-GR"/>
              </w:rPr>
              <w:t>Απεσταλμένος</w:t>
            </w:r>
            <w:r w:rsidRPr="004D0B45">
              <w:rPr>
                <w:rFonts w:ascii="Calibri" w:eastAsia="Times New Roman" w:hAnsi="Calibri" w:cs="Calibri"/>
                <w:color w:val="000000"/>
                <w:spacing w:val="-2"/>
                <w:lang w:eastAsia="el-GR"/>
              </w:rPr>
              <w:t>:</w:t>
            </w:r>
            <w:r w:rsidRPr="004D0B45">
              <w:rPr>
                <w:rFonts w:ascii="Calibri" w:eastAsia="Times New Roman" w:hAnsi="Calibri" w:cs="Calibri"/>
                <w:color w:val="000000"/>
                <w:lang w:eastAsia="el-GR"/>
              </w:rPr>
              <w:t> </w:t>
            </w:r>
            <w:r w:rsidRPr="004D0B45">
              <w:rPr>
                <w:rFonts w:ascii="Calibri" w:eastAsia="Times New Roman" w:hAnsi="Calibri" w:cs="Calibri"/>
                <w:i/>
                <w:iCs/>
                <w:color w:val="000000"/>
                <w:spacing w:val="-2"/>
                <w:lang w:eastAsia="el-GR"/>
              </w:rPr>
              <w:t>Αυτό δεν είναι... Αυτό δεν είναι...</w:t>
            </w:r>
            <w:r w:rsidRPr="004D0B45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r w:rsidRPr="004D0B45">
              <w:rPr>
                <w:rFonts w:ascii="Calibri" w:eastAsia="Times New Roman" w:hAnsi="Calibri" w:cs="Calibri"/>
                <w:color w:val="000000"/>
                <w:spacing w:val="-2"/>
                <w:lang w:eastAsia="el-GR"/>
              </w:rPr>
              <w:t>Αν ο απεσταλμένος αναγνωρίσει το δαχτυλάκι του μαναριού, λέει:</w:t>
            </w:r>
            <w:r w:rsidRPr="004D0B45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r w:rsidRPr="004D0B45">
              <w:rPr>
                <w:rFonts w:ascii="Calibri" w:eastAsia="Times New Roman" w:hAnsi="Calibri" w:cs="Calibri"/>
                <w:b/>
                <w:bCs/>
                <w:color w:val="000000"/>
                <w:spacing w:val="-2"/>
                <w:lang w:eastAsia="el-GR"/>
              </w:rPr>
              <w:t>Απεσταλμένος</w:t>
            </w:r>
            <w:r w:rsidRPr="004D0B45">
              <w:rPr>
                <w:rFonts w:ascii="Calibri" w:eastAsia="Times New Roman" w:hAnsi="Calibri" w:cs="Calibri"/>
                <w:color w:val="000000"/>
                <w:spacing w:val="-2"/>
                <w:lang w:eastAsia="el-GR"/>
              </w:rPr>
              <w:t>:</w:t>
            </w:r>
            <w:r w:rsidRPr="004D0B45">
              <w:rPr>
                <w:rFonts w:ascii="Calibri" w:eastAsia="Times New Roman" w:hAnsi="Calibri" w:cs="Calibri"/>
                <w:color w:val="000000"/>
                <w:lang w:eastAsia="el-GR"/>
              </w:rPr>
              <w:t> </w:t>
            </w:r>
            <w:r w:rsidRPr="004D0B45">
              <w:rPr>
                <w:rFonts w:ascii="Calibri" w:eastAsia="Times New Roman" w:hAnsi="Calibri" w:cs="Calibri"/>
                <w:i/>
                <w:iCs/>
                <w:color w:val="000000"/>
                <w:spacing w:val="-2"/>
                <w:lang w:eastAsia="el-GR"/>
              </w:rPr>
              <w:t>Αυτό είναι, και το παίρνω!</w:t>
            </w:r>
            <w:r w:rsidRPr="004D0B45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  <w:r w:rsidRPr="004D0B45">
              <w:rPr>
                <w:rFonts w:ascii="Calibri" w:eastAsia="Times New Roman" w:hAnsi="Calibri" w:cs="Calibri"/>
                <w:color w:val="000000"/>
                <w:spacing w:val="-2"/>
                <w:lang w:eastAsia="el-GR"/>
              </w:rPr>
              <w:t>Το παίρνει και φεύγει, και το παιχνίδι τελειώνει. Αν όχι, ξεκινάει απ' την αρχή το παιχνίδι.</w:t>
            </w:r>
          </w:p>
          <w:p w14:paraId="451AA881" w14:textId="7FAB1E77" w:rsidR="00815D10" w:rsidRDefault="00815D10" w:rsidP="00BA3460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el-GR"/>
              </w:rPr>
            </w:pPr>
            <w:r w:rsidRPr="00E05DD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l-GR"/>
              </w:rPr>
              <w:br/>
            </w:r>
          </w:p>
          <w:p w14:paraId="49D97000" w14:textId="15929C06" w:rsidR="00661DE2" w:rsidRPr="00815D10" w:rsidRDefault="00C84386" w:rsidP="00815D10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el-GR"/>
              </w:rPr>
            </w:pPr>
            <w:proofErr w:type="spellStart"/>
            <w:r>
              <w:t>Πηγή:</w:t>
            </w:r>
            <w:hyperlink r:id="rId5" w:history="1">
              <w:r>
                <w:rPr>
                  <w:rStyle w:val="-"/>
                </w:rPr>
                <w:t>Παιχ</w:t>
              </w:r>
              <w:r>
                <w:rPr>
                  <w:rStyle w:val="-"/>
                </w:rPr>
                <w:t>ν</w:t>
              </w:r>
              <w:r>
                <w:rPr>
                  <w:rStyle w:val="-"/>
                </w:rPr>
                <w:t>ίδια</w:t>
              </w:r>
              <w:proofErr w:type="spellEnd"/>
            </w:hyperlink>
            <w:r w:rsidR="00661DE2" w:rsidRPr="004C6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el-GR"/>
              </w:rPr>
              <w:br/>
            </w:r>
          </w:p>
        </w:tc>
      </w:tr>
    </w:tbl>
    <w:p w14:paraId="0C3ABCDE" w14:textId="77777777" w:rsidR="00E32F12" w:rsidRPr="00E05DD3" w:rsidRDefault="00E32F12" w:rsidP="00815D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32F12" w:rsidRPr="00E05DD3" w:rsidSect="00E32F1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1DE2"/>
    <w:rsid w:val="00054F18"/>
    <w:rsid w:val="000C3094"/>
    <w:rsid w:val="00316D95"/>
    <w:rsid w:val="004C6AF2"/>
    <w:rsid w:val="004D0B45"/>
    <w:rsid w:val="00661DE2"/>
    <w:rsid w:val="006F39EC"/>
    <w:rsid w:val="00815D10"/>
    <w:rsid w:val="00872380"/>
    <w:rsid w:val="00A77D12"/>
    <w:rsid w:val="00BA3460"/>
    <w:rsid w:val="00C1570D"/>
    <w:rsid w:val="00C84386"/>
    <w:rsid w:val="00D71ADF"/>
    <w:rsid w:val="00E05DD3"/>
    <w:rsid w:val="00E32F12"/>
    <w:rsid w:val="00F010F3"/>
    <w:rsid w:val="00F3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40A63"/>
  <w15:docId w15:val="{09BA4496-778B-47AA-8F32-412A699F1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2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661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basedOn w:val="a0"/>
    <w:uiPriority w:val="99"/>
    <w:semiHidden/>
    <w:unhideWhenUsed/>
    <w:rsid w:val="00C84386"/>
    <w:rPr>
      <w:color w:val="0000FF"/>
      <w:u w:val="single"/>
    </w:rPr>
  </w:style>
  <w:style w:type="character" w:styleId="-0">
    <w:name w:val="FollowedHyperlink"/>
    <w:basedOn w:val="a0"/>
    <w:uiPriority w:val="99"/>
    <w:semiHidden/>
    <w:unhideWhenUsed/>
    <w:rsid w:val="00C843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0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12dim-volou.mag.sch.gr/pinakoti.ht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359</Words>
  <Characters>1939</Characters>
  <Application>Microsoft Office Word</Application>
  <DocSecurity>0</DocSecurity>
  <Lines>16</Lines>
  <Paragraphs>4</Paragraphs>
  <ScaleCrop>false</ScaleCrop>
  <Company>HP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133di</dc:creator>
  <cp:lastModifiedBy>Μαρία</cp:lastModifiedBy>
  <cp:revision>12</cp:revision>
  <dcterms:created xsi:type="dcterms:W3CDTF">2025-02-28T06:59:00Z</dcterms:created>
  <dcterms:modified xsi:type="dcterms:W3CDTF">2025-09-08T15:10:00Z</dcterms:modified>
</cp:coreProperties>
</file>